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77D0" w:rsidRDefault="007477D0"/>
    <w:p w:rsidR="007477D0" w:rsidRPr="007477D0" w:rsidRDefault="007477D0" w:rsidP="007477D0"/>
    <w:p w:rsidR="007477D0" w:rsidRDefault="007477D0" w:rsidP="007477D0">
      <w:pPr>
        <w:tabs>
          <w:tab w:val="left" w:pos="3420"/>
        </w:tabs>
        <w:jc w:val="center"/>
        <w:rPr>
          <w:rFonts w:asciiTheme="majorHAnsi" w:hAnsiTheme="majorHAnsi"/>
          <w:b/>
          <w:sz w:val="28"/>
          <w:szCs w:val="28"/>
        </w:rPr>
      </w:pPr>
      <w:r w:rsidRPr="007477D0">
        <w:rPr>
          <w:rFonts w:asciiTheme="majorHAnsi" w:hAnsiTheme="majorHAnsi"/>
          <w:b/>
          <w:sz w:val="28"/>
          <w:szCs w:val="28"/>
        </w:rPr>
        <w:t>ACORD PRIVIND PRELUCRAREA DATELOR CU CARACTER PERSONA</w:t>
      </w:r>
      <w:r>
        <w:rPr>
          <w:rFonts w:asciiTheme="majorHAnsi" w:hAnsiTheme="majorHAnsi"/>
          <w:b/>
          <w:sz w:val="28"/>
          <w:szCs w:val="28"/>
        </w:rPr>
        <w:t>L</w:t>
      </w:r>
    </w:p>
    <w:p w:rsidR="007477D0" w:rsidRDefault="007477D0" w:rsidP="007477D0">
      <w:pPr>
        <w:rPr>
          <w:rFonts w:asciiTheme="majorHAnsi" w:hAnsiTheme="majorHAnsi"/>
          <w:sz w:val="28"/>
          <w:szCs w:val="28"/>
        </w:rPr>
      </w:pPr>
    </w:p>
    <w:p w:rsidR="00654EDA" w:rsidRDefault="007477D0" w:rsidP="007477D0">
      <w:pPr>
        <w:rPr>
          <w:rFonts w:asciiTheme="majorHAnsi" w:hAnsiTheme="majorHAnsi"/>
          <w:sz w:val="28"/>
          <w:szCs w:val="28"/>
        </w:rPr>
      </w:pPr>
      <w:proofErr w:type="spellStart"/>
      <w:r>
        <w:rPr>
          <w:rFonts w:asciiTheme="majorHAnsi" w:hAnsiTheme="majorHAnsi"/>
          <w:sz w:val="28"/>
          <w:szCs w:val="28"/>
        </w:rPr>
        <w:t>Subsemnatul</w:t>
      </w:r>
      <w:proofErr w:type="spellEnd"/>
      <w:r>
        <w:rPr>
          <w:rFonts w:asciiTheme="majorHAnsi" w:hAnsiTheme="majorHAnsi"/>
          <w:sz w:val="28"/>
          <w:szCs w:val="28"/>
        </w:rPr>
        <w:t xml:space="preserve">/a……………………………………………………, </w:t>
      </w:r>
      <w:proofErr w:type="spellStart"/>
      <w:r>
        <w:rPr>
          <w:rFonts w:asciiTheme="majorHAnsi" w:hAnsiTheme="majorHAnsi"/>
          <w:sz w:val="28"/>
          <w:szCs w:val="28"/>
        </w:rPr>
        <w:t>posesor</w:t>
      </w:r>
      <w:proofErr w:type="spellEnd"/>
      <w:r>
        <w:rPr>
          <w:rFonts w:asciiTheme="majorHAnsi" w:hAnsiTheme="majorHAnsi"/>
          <w:sz w:val="28"/>
          <w:szCs w:val="28"/>
        </w:rPr>
        <w:t xml:space="preserve"> al CI </w:t>
      </w:r>
      <w:proofErr w:type="spellStart"/>
      <w:r>
        <w:rPr>
          <w:rFonts w:asciiTheme="majorHAnsi" w:hAnsiTheme="majorHAnsi"/>
          <w:sz w:val="28"/>
          <w:szCs w:val="28"/>
        </w:rPr>
        <w:t>seria</w:t>
      </w:r>
      <w:proofErr w:type="spellEnd"/>
      <w:r>
        <w:rPr>
          <w:rFonts w:asciiTheme="majorHAnsi" w:hAnsiTheme="majorHAnsi"/>
          <w:sz w:val="28"/>
          <w:szCs w:val="28"/>
        </w:rPr>
        <w:t>…………,</w:t>
      </w:r>
    </w:p>
    <w:p w:rsidR="007477D0" w:rsidRDefault="007477D0" w:rsidP="007477D0">
      <w:pPr>
        <w:rPr>
          <w:rFonts w:asciiTheme="majorHAnsi" w:hAnsiTheme="majorHAnsi"/>
          <w:sz w:val="28"/>
          <w:szCs w:val="28"/>
        </w:rPr>
      </w:pPr>
      <w:proofErr w:type="spellStart"/>
      <w:proofErr w:type="gramStart"/>
      <w:r>
        <w:rPr>
          <w:rFonts w:asciiTheme="majorHAnsi" w:hAnsiTheme="majorHAnsi"/>
          <w:sz w:val="28"/>
          <w:szCs w:val="28"/>
        </w:rPr>
        <w:t>numărul</w:t>
      </w:r>
      <w:proofErr w:type="spellEnd"/>
      <w:proofErr w:type="gramEnd"/>
      <w:r>
        <w:rPr>
          <w:rFonts w:asciiTheme="majorHAnsi" w:hAnsiTheme="majorHAnsi"/>
          <w:sz w:val="28"/>
          <w:szCs w:val="28"/>
        </w:rPr>
        <w:t xml:space="preserve">………………, </w:t>
      </w:r>
      <w:proofErr w:type="spellStart"/>
      <w:r>
        <w:rPr>
          <w:rFonts w:asciiTheme="majorHAnsi" w:hAnsiTheme="majorHAnsi"/>
          <w:sz w:val="28"/>
          <w:szCs w:val="28"/>
        </w:rPr>
        <w:t>eliberat</w:t>
      </w:r>
      <w:proofErr w:type="spellEnd"/>
      <w:r>
        <w:rPr>
          <w:rFonts w:asciiTheme="majorHAnsi" w:hAnsiTheme="majorHAnsi"/>
          <w:sz w:val="28"/>
          <w:szCs w:val="28"/>
        </w:rPr>
        <w:t xml:space="preserve"> de…………………………. la data de………………………….,</w:t>
      </w:r>
    </w:p>
    <w:p w:rsidR="007477D0" w:rsidRDefault="007477D0" w:rsidP="007477D0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CNP………………………………………….., </w:t>
      </w:r>
      <w:proofErr w:type="spellStart"/>
      <w:r>
        <w:rPr>
          <w:rFonts w:asciiTheme="majorHAnsi" w:hAnsiTheme="majorHAnsi"/>
          <w:sz w:val="28"/>
          <w:szCs w:val="28"/>
        </w:rPr>
        <w:t>îmi</w:t>
      </w:r>
      <w:proofErr w:type="spellEnd"/>
      <w:r>
        <w:rPr>
          <w:rFonts w:asciiTheme="majorHAnsi" w:hAnsiTheme="majorHAnsi"/>
          <w:sz w:val="28"/>
          <w:szCs w:val="28"/>
        </w:rPr>
        <w:t xml:space="preserve"> </w:t>
      </w:r>
      <w:proofErr w:type="spellStart"/>
      <w:r>
        <w:rPr>
          <w:rFonts w:asciiTheme="majorHAnsi" w:hAnsiTheme="majorHAnsi"/>
          <w:sz w:val="28"/>
          <w:szCs w:val="28"/>
        </w:rPr>
        <w:t>exprim</w:t>
      </w:r>
      <w:proofErr w:type="spellEnd"/>
      <w:r>
        <w:rPr>
          <w:rFonts w:asciiTheme="majorHAnsi" w:hAnsiTheme="majorHAnsi"/>
          <w:sz w:val="28"/>
          <w:szCs w:val="28"/>
        </w:rPr>
        <w:t xml:space="preserve"> </w:t>
      </w:r>
      <w:proofErr w:type="spellStart"/>
      <w:r>
        <w:rPr>
          <w:rFonts w:asciiTheme="majorHAnsi" w:hAnsiTheme="majorHAnsi"/>
          <w:sz w:val="28"/>
          <w:szCs w:val="28"/>
        </w:rPr>
        <w:t>acordul</w:t>
      </w:r>
      <w:proofErr w:type="spellEnd"/>
      <w:r>
        <w:rPr>
          <w:rFonts w:asciiTheme="majorHAnsi" w:hAnsiTheme="majorHAnsi"/>
          <w:sz w:val="28"/>
          <w:szCs w:val="28"/>
        </w:rPr>
        <w:t xml:space="preserve"> cu </w:t>
      </w:r>
      <w:proofErr w:type="spellStart"/>
      <w:r>
        <w:rPr>
          <w:rFonts w:asciiTheme="majorHAnsi" w:hAnsiTheme="majorHAnsi"/>
          <w:sz w:val="28"/>
          <w:szCs w:val="28"/>
        </w:rPr>
        <w:t>privire</w:t>
      </w:r>
      <w:proofErr w:type="spellEnd"/>
      <w:r>
        <w:rPr>
          <w:rFonts w:asciiTheme="majorHAnsi" w:hAnsiTheme="majorHAnsi"/>
          <w:sz w:val="28"/>
          <w:szCs w:val="28"/>
        </w:rPr>
        <w:t xml:space="preserve"> la </w:t>
      </w:r>
      <w:proofErr w:type="spellStart"/>
      <w:r>
        <w:rPr>
          <w:rFonts w:asciiTheme="majorHAnsi" w:hAnsiTheme="majorHAnsi"/>
          <w:sz w:val="28"/>
          <w:szCs w:val="28"/>
        </w:rPr>
        <w:t>utilizarea</w:t>
      </w:r>
      <w:proofErr w:type="spellEnd"/>
      <w:r>
        <w:rPr>
          <w:rFonts w:asciiTheme="majorHAnsi" w:hAnsiTheme="majorHAnsi"/>
          <w:sz w:val="28"/>
          <w:szCs w:val="28"/>
        </w:rPr>
        <w:t xml:space="preserve"> </w:t>
      </w:r>
      <w:proofErr w:type="spellStart"/>
      <w:r>
        <w:rPr>
          <w:rFonts w:asciiTheme="majorHAnsi" w:hAnsiTheme="majorHAnsi"/>
          <w:sz w:val="28"/>
          <w:szCs w:val="28"/>
        </w:rPr>
        <w:t>şi</w:t>
      </w:r>
      <w:proofErr w:type="spellEnd"/>
      <w:r>
        <w:rPr>
          <w:rFonts w:asciiTheme="majorHAnsi" w:hAnsiTheme="majorHAnsi"/>
          <w:sz w:val="28"/>
          <w:szCs w:val="28"/>
        </w:rPr>
        <w:t xml:space="preserve"> </w:t>
      </w:r>
      <w:proofErr w:type="spellStart"/>
      <w:r>
        <w:rPr>
          <w:rFonts w:asciiTheme="majorHAnsi" w:hAnsiTheme="majorHAnsi"/>
          <w:sz w:val="28"/>
          <w:szCs w:val="28"/>
        </w:rPr>
        <w:t>prelucrarea</w:t>
      </w:r>
      <w:proofErr w:type="spellEnd"/>
      <w:r>
        <w:rPr>
          <w:rFonts w:asciiTheme="majorHAnsi" w:hAnsiTheme="majorHAnsi"/>
          <w:sz w:val="28"/>
          <w:szCs w:val="28"/>
        </w:rPr>
        <w:t xml:space="preserve"> </w:t>
      </w:r>
      <w:proofErr w:type="spellStart"/>
      <w:r>
        <w:rPr>
          <w:rFonts w:asciiTheme="majorHAnsi" w:hAnsiTheme="majorHAnsi"/>
          <w:sz w:val="28"/>
          <w:szCs w:val="28"/>
        </w:rPr>
        <w:t>datelor</w:t>
      </w:r>
      <w:proofErr w:type="spellEnd"/>
      <w:r>
        <w:rPr>
          <w:rFonts w:asciiTheme="majorHAnsi" w:hAnsiTheme="majorHAnsi"/>
          <w:sz w:val="28"/>
          <w:szCs w:val="28"/>
        </w:rPr>
        <w:t xml:space="preserve"> </w:t>
      </w:r>
      <w:proofErr w:type="spellStart"/>
      <w:r>
        <w:rPr>
          <w:rFonts w:asciiTheme="majorHAnsi" w:hAnsiTheme="majorHAnsi"/>
          <w:sz w:val="28"/>
          <w:szCs w:val="28"/>
        </w:rPr>
        <w:t>mele</w:t>
      </w:r>
      <w:proofErr w:type="spellEnd"/>
      <w:r>
        <w:rPr>
          <w:rFonts w:asciiTheme="majorHAnsi" w:hAnsiTheme="majorHAnsi"/>
          <w:sz w:val="28"/>
          <w:szCs w:val="28"/>
        </w:rPr>
        <w:t xml:space="preserve"> </w:t>
      </w:r>
      <w:proofErr w:type="spellStart"/>
      <w:r>
        <w:rPr>
          <w:rFonts w:asciiTheme="majorHAnsi" w:hAnsiTheme="majorHAnsi"/>
          <w:sz w:val="28"/>
          <w:szCs w:val="28"/>
        </w:rPr>
        <w:t>personale</w:t>
      </w:r>
      <w:proofErr w:type="spellEnd"/>
      <w:r>
        <w:rPr>
          <w:rFonts w:asciiTheme="majorHAnsi" w:hAnsiTheme="majorHAnsi"/>
          <w:sz w:val="28"/>
          <w:szCs w:val="28"/>
        </w:rPr>
        <w:t xml:space="preserve"> de </w:t>
      </w:r>
      <w:proofErr w:type="spellStart"/>
      <w:r>
        <w:rPr>
          <w:rFonts w:asciiTheme="majorHAnsi" w:hAnsiTheme="majorHAnsi"/>
          <w:sz w:val="28"/>
          <w:szCs w:val="28"/>
        </w:rPr>
        <w:t>către</w:t>
      </w:r>
      <w:proofErr w:type="spellEnd"/>
      <w:r>
        <w:rPr>
          <w:rFonts w:asciiTheme="majorHAnsi" w:hAnsiTheme="majorHAnsi"/>
          <w:sz w:val="28"/>
          <w:szCs w:val="28"/>
        </w:rPr>
        <w:t xml:space="preserve"> </w:t>
      </w:r>
      <w:r w:rsidR="00B206BD">
        <w:rPr>
          <w:rFonts w:asciiTheme="majorHAnsi" w:hAnsiTheme="majorHAnsi"/>
          <w:sz w:val="28"/>
          <w:szCs w:val="28"/>
        </w:rPr>
        <w:t xml:space="preserve"> </w:t>
      </w:r>
      <w:proofErr w:type="spellStart"/>
      <w:r>
        <w:rPr>
          <w:rFonts w:asciiTheme="majorHAnsi" w:hAnsiTheme="majorHAnsi"/>
          <w:sz w:val="28"/>
          <w:szCs w:val="28"/>
        </w:rPr>
        <w:t>Ministerul</w:t>
      </w:r>
      <w:proofErr w:type="spellEnd"/>
      <w:r>
        <w:rPr>
          <w:rFonts w:asciiTheme="majorHAnsi" w:hAnsiTheme="majorHAnsi"/>
          <w:sz w:val="28"/>
          <w:szCs w:val="28"/>
        </w:rPr>
        <w:t xml:space="preserve"> </w:t>
      </w:r>
      <w:proofErr w:type="spellStart"/>
      <w:r>
        <w:rPr>
          <w:rFonts w:asciiTheme="majorHAnsi" w:hAnsiTheme="majorHAnsi"/>
          <w:sz w:val="28"/>
          <w:szCs w:val="28"/>
        </w:rPr>
        <w:t>Educaţiei</w:t>
      </w:r>
      <w:proofErr w:type="spellEnd"/>
      <w:r>
        <w:rPr>
          <w:rFonts w:asciiTheme="majorHAnsi" w:hAnsiTheme="majorHAnsi"/>
          <w:sz w:val="28"/>
          <w:szCs w:val="28"/>
        </w:rPr>
        <w:t xml:space="preserve"> </w:t>
      </w:r>
      <w:proofErr w:type="spellStart"/>
      <w:r>
        <w:rPr>
          <w:rFonts w:asciiTheme="majorHAnsi" w:hAnsiTheme="majorHAnsi"/>
          <w:sz w:val="28"/>
          <w:szCs w:val="28"/>
        </w:rPr>
        <w:t>reprezentat</w:t>
      </w:r>
      <w:proofErr w:type="spellEnd"/>
      <w:r>
        <w:rPr>
          <w:rFonts w:asciiTheme="majorHAnsi" w:hAnsiTheme="majorHAnsi"/>
          <w:sz w:val="28"/>
          <w:szCs w:val="28"/>
        </w:rPr>
        <w:t xml:space="preserve"> </w:t>
      </w:r>
      <w:proofErr w:type="spellStart"/>
      <w:r>
        <w:rPr>
          <w:rFonts w:asciiTheme="majorHAnsi" w:hAnsiTheme="majorHAnsi"/>
          <w:sz w:val="28"/>
          <w:szCs w:val="28"/>
        </w:rPr>
        <w:t>prin</w:t>
      </w:r>
      <w:proofErr w:type="spellEnd"/>
      <w:r>
        <w:rPr>
          <w:rFonts w:asciiTheme="majorHAnsi" w:hAnsiTheme="majorHAnsi"/>
          <w:sz w:val="28"/>
          <w:szCs w:val="28"/>
        </w:rPr>
        <w:t xml:space="preserve"> </w:t>
      </w:r>
      <w:proofErr w:type="spellStart"/>
      <w:r>
        <w:rPr>
          <w:rFonts w:asciiTheme="majorHAnsi" w:hAnsiTheme="majorHAnsi"/>
          <w:sz w:val="28"/>
          <w:szCs w:val="28"/>
        </w:rPr>
        <w:t>Şcoala</w:t>
      </w:r>
      <w:proofErr w:type="spellEnd"/>
      <w:r>
        <w:rPr>
          <w:rFonts w:asciiTheme="majorHAnsi" w:hAnsiTheme="majorHAnsi"/>
          <w:sz w:val="28"/>
          <w:szCs w:val="28"/>
        </w:rPr>
        <w:t xml:space="preserve"> </w:t>
      </w:r>
      <w:proofErr w:type="spellStart"/>
      <w:r>
        <w:rPr>
          <w:rFonts w:asciiTheme="majorHAnsi" w:hAnsiTheme="majorHAnsi"/>
          <w:sz w:val="28"/>
          <w:szCs w:val="28"/>
        </w:rPr>
        <w:t>Gimnazială</w:t>
      </w:r>
      <w:proofErr w:type="spellEnd"/>
      <w:r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3F2567">
        <w:rPr>
          <w:rFonts w:asciiTheme="majorHAnsi" w:hAnsiTheme="majorHAnsi"/>
          <w:sz w:val="28"/>
          <w:szCs w:val="28"/>
        </w:rPr>
        <w:t>Negoi</w:t>
      </w:r>
      <w:proofErr w:type="spellEnd"/>
      <w:r>
        <w:rPr>
          <w:rFonts w:asciiTheme="majorHAnsi" w:hAnsiTheme="majorHAnsi"/>
          <w:sz w:val="28"/>
          <w:szCs w:val="28"/>
        </w:rPr>
        <w:t xml:space="preserve"> </w:t>
      </w:r>
      <w:proofErr w:type="spellStart"/>
      <w:r>
        <w:rPr>
          <w:rFonts w:asciiTheme="majorHAnsi" w:hAnsiTheme="majorHAnsi"/>
          <w:sz w:val="28"/>
          <w:szCs w:val="28"/>
        </w:rPr>
        <w:t>şi</w:t>
      </w:r>
      <w:proofErr w:type="spellEnd"/>
      <w:r>
        <w:rPr>
          <w:rFonts w:asciiTheme="majorHAnsi" w:hAnsiTheme="majorHAnsi"/>
          <w:sz w:val="28"/>
          <w:szCs w:val="28"/>
        </w:rPr>
        <w:t xml:space="preserve"> ISJ DOLJ, </w:t>
      </w:r>
      <w:proofErr w:type="spellStart"/>
      <w:r>
        <w:rPr>
          <w:rFonts w:asciiTheme="majorHAnsi" w:hAnsiTheme="majorHAnsi"/>
          <w:sz w:val="28"/>
          <w:szCs w:val="28"/>
        </w:rPr>
        <w:t>în</w:t>
      </w:r>
      <w:proofErr w:type="spellEnd"/>
      <w:r>
        <w:rPr>
          <w:rFonts w:asciiTheme="majorHAnsi" w:hAnsiTheme="majorHAnsi"/>
          <w:sz w:val="28"/>
          <w:szCs w:val="28"/>
        </w:rPr>
        <w:t xml:space="preserve"> </w:t>
      </w:r>
      <w:proofErr w:type="spellStart"/>
      <w:r>
        <w:rPr>
          <w:rFonts w:asciiTheme="majorHAnsi" w:hAnsiTheme="majorHAnsi"/>
          <w:sz w:val="28"/>
          <w:szCs w:val="28"/>
        </w:rPr>
        <w:t>scopul</w:t>
      </w:r>
      <w:proofErr w:type="spellEnd"/>
      <w:r w:rsidR="00B206BD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B206BD">
        <w:rPr>
          <w:rFonts w:asciiTheme="majorHAnsi" w:hAnsiTheme="majorHAnsi"/>
          <w:sz w:val="28"/>
          <w:szCs w:val="28"/>
        </w:rPr>
        <w:t>verificării</w:t>
      </w:r>
      <w:proofErr w:type="spellEnd"/>
      <w:r w:rsidR="00B206BD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B206BD">
        <w:rPr>
          <w:rFonts w:asciiTheme="majorHAnsi" w:hAnsiTheme="majorHAnsi"/>
          <w:sz w:val="28"/>
          <w:szCs w:val="28"/>
        </w:rPr>
        <w:t>respectării</w:t>
      </w:r>
      <w:proofErr w:type="spellEnd"/>
      <w:r w:rsidR="00B206BD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B206BD">
        <w:rPr>
          <w:rFonts w:asciiTheme="majorHAnsi" w:hAnsiTheme="majorHAnsi"/>
          <w:sz w:val="28"/>
          <w:szCs w:val="28"/>
        </w:rPr>
        <w:t>criteriilor</w:t>
      </w:r>
      <w:proofErr w:type="spellEnd"/>
      <w:r w:rsidR="00B206BD">
        <w:rPr>
          <w:rFonts w:asciiTheme="majorHAnsi" w:hAnsiTheme="majorHAnsi"/>
          <w:sz w:val="28"/>
          <w:szCs w:val="28"/>
        </w:rPr>
        <w:t xml:space="preserve"> de </w:t>
      </w:r>
      <w:proofErr w:type="spellStart"/>
      <w:r w:rsidR="00B206BD">
        <w:rPr>
          <w:rFonts w:asciiTheme="majorHAnsi" w:hAnsiTheme="majorHAnsi"/>
          <w:sz w:val="28"/>
          <w:szCs w:val="28"/>
        </w:rPr>
        <w:t>acordare</w:t>
      </w:r>
      <w:proofErr w:type="spellEnd"/>
      <w:r w:rsidR="00B206BD">
        <w:rPr>
          <w:rFonts w:asciiTheme="majorHAnsi" w:hAnsiTheme="majorHAnsi"/>
          <w:sz w:val="28"/>
          <w:szCs w:val="28"/>
        </w:rPr>
        <w:t xml:space="preserve"> a </w:t>
      </w:r>
      <w:proofErr w:type="spellStart"/>
      <w:r w:rsidR="00B206BD">
        <w:rPr>
          <w:rFonts w:asciiTheme="majorHAnsi" w:hAnsiTheme="majorHAnsi"/>
          <w:sz w:val="28"/>
          <w:szCs w:val="28"/>
        </w:rPr>
        <w:t>burselor</w:t>
      </w:r>
      <w:proofErr w:type="spellEnd"/>
      <w:r w:rsidR="00B206BD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B206BD">
        <w:rPr>
          <w:rFonts w:asciiTheme="majorHAnsi" w:hAnsiTheme="majorHAnsi"/>
          <w:sz w:val="28"/>
          <w:szCs w:val="28"/>
        </w:rPr>
        <w:t>şcolare</w:t>
      </w:r>
      <w:proofErr w:type="spellEnd"/>
      <w:r w:rsidR="00B206BD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B206BD">
        <w:rPr>
          <w:rFonts w:asciiTheme="majorHAnsi" w:hAnsiTheme="majorHAnsi"/>
          <w:sz w:val="28"/>
          <w:szCs w:val="28"/>
        </w:rPr>
        <w:t>în</w:t>
      </w:r>
      <w:proofErr w:type="spellEnd"/>
      <w:r w:rsidR="00B206BD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B206BD">
        <w:rPr>
          <w:rFonts w:asciiTheme="majorHAnsi" w:hAnsiTheme="majorHAnsi"/>
          <w:sz w:val="28"/>
          <w:szCs w:val="28"/>
        </w:rPr>
        <w:t>anul</w:t>
      </w:r>
      <w:proofErr w:type="spellEnd"/>
      <w:r w:rsidR="00B206BD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B206BD">
        <w:rPr>
          <w:rFonts w:asciiTheme="majorHAnsi" w:hAnsiTheme="majorHAnsi"/>
          <w:sz w:val="28"/>
          <w:szCs w:val="28"/>
        </w:rPr>
        <w:t>şcolar</w:t>
      </w:r>
      <w:proofErr w:type="spellEnd"/>
      <w:r w:rsidR="00B206BD">
        <w:rPr>
          <w:rFonts w:asciiTheme="majorHAnsi" w:hAnsiTheme="majorHAnsi"/>
          <w:sz w:val="28"/>
          <w:szCs w:val="28"/>
        </w:rPr>
        <w:t xml:space="preserve"> 2023-2024, conform OM 6238/08.09.2023, cu </w:t>
      </w:r>
      <w:proofErr w:type="spellStart"/>
      <w:r w:rsidR="00B206BD">
        <w:rPr>
          <w:rFonts w:asciiTheme="majorHAnsi" w:hAnsiTheme="majorHAnsi"/>
          <w:sz w:val="28"/>
          <w:szCs w:val="28"/>
        </w:rPr>
        <w:t>respectarea</w:t>
      </w:r>
      <w:proofErr w:type="spellEnd"/>
      <w:r w:rsidR="00B206BD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B206BD">
        <w:rPr>
          <w:rFonts w:asciiTheme="majorHAnsi" w:hAnsiTheme="majorHAnsi"/>
          <w:sz w:val="28"/>
          <w:szCs w:val="28"/>
        </w:rPr>
        <w:t>prevederilor</w:t>
      </w:r>
      <w:proofErr w:type="spellEnd"/>
      <w:r w:rsidR="00B206BD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B206BD">
        <w:rPr>
          <w:rFonts w:asciiTheme="majorHAnsi" w:hAnsiTheme="majorHAnsi"/>
          <w:sz w:val="28"/>
          <w:szCs w:val="28"/>
        </w:rPr>
        <w:t>legale</w:t>
      </w:r>
      <w:proofErr w:type="spellEnd"/>
      <w:r w:rsidR="00B206BD">
        <w:rPr>
          <w:rFonts w:asciiTheme="majorHAnsi" w:hAnsiTheme="majorHAnsi"/>
          <w:sz w:val="28"/>
          <w:szCs w:val="28"/>
        </w:rPr>
        <w:t>.</w:t>
      </w:r>
    </w:p>
    <w:p w:rsidR="001158E8" w:rsidRDefault="00B206BD" w:rsidP="007477D0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       Am </w:t>
      </w:r>
      <w:proofErr w:type="spellStart"/>
      <w:r>
        <w:rPr>
          <w:rFonts w:asciiTheme="majorHAnsi" w:hAnsiTheme="majorHAnsi"/>
          <w:sz w:val="28"/>
          <w:szCs w:val="28"/>
        </w:rPr>
        <w:t>fost</w:t>
      </w:r>
      <w:proofErr w:type="spellEnd"/>
      <w:r>
        <w:rPr>
          <w:rFonts w:asciiTheme="majorHAnsi" w:hAnsiTheme="majorHAnsi"/>
          <w:sz w:val="28"/>
          <w:szCs w:val="28"/>
        </w:rPr>
        <w:t xml:space="preserve"> </w:t>
      </w:r>
      <w:proofErr w:type="spellStart"/>
      <w:r>
        <w:rPr>
          <w:rFonts w:asciiTheme="majorHAnsi" w:hAnsiTheme="majorHAnsi"/>
          <w:sz w:val="28"/>
          <w:szCs w:val="28"/>
        </w:rPr>
        <w:t>informat</w:t>
      </w:r>
      <w:proofErr w:type="spellEnd"/>
      <w:r>
        <w:rPr>
          <w:rFonts w:asciiTheme="majorHAnsi" w:hAnsiTheme="majorHAnsi"/>
          <w:sz w:val="28"/>
          <w:szCs w:val="28"/>
        </w:rPr>
        <w:t xml:space="preserve"> </w:t>
      </w:r>
      <w:proofErr w:type="spellStart"/>
      <w:r>
        <w:rPr>
          <w:rFonts w:asciiTheme="majorHAnsi" w:hAnsiTheme="majorHAnsi"/>
          <w:sz w:val="28"/>
          <w:szCs w:val="28"/>
        </w:rPr>
        <w:t>că</w:t>
      </w:r>
      <w:proofErr w:type="spellEnd"/>
      <w:r>
        <w:rPr>
          <w:rFonts w:asciiTheme="majorHAnsi" w:hAnsiTheme="majorHAnsi"/>
          <w:sz w:val="28"/>
          <w:szCs w:val="28"/>
        </w:rPr>
        <w:t xml:space="preserve"> </w:t>
      </w:r>
      <w:proofErr w:type="spellStart"/>
      <w:r>
        <w:rPr>
          <w:rFonts w:asciiTheme="majorHAnsi" w:hAnsiTheme="majorHAnsi"/>
          <w:sz w:val="28"/>
          <w:szCs w:val="28"/>
        </w:rPr>
        <w:t>datele</w:t>
      </w:r>
      <w:proofErr w:type="spellEnd"/>
      <w:r>
        <w:rPr>
          <w:rFonts w:asciiTheme="majorHAnsi" w:hAnsiTheme="majorHAnsi"/>
          <w:sz w:val="28"/>
          <w:szCs w:val="28"/>
        </w:rPr>
        <w:t xml:space="preserve"> </w:t>
      </w:r>
      <w:proofErr w:type="spellStart"/>
      <w:r>
        <w:rPr>
          <w:rFonts w:asciiTheme="majorHAnsi" w:hAnsiTheme="majorHAnsi"/>
          <w:sz w:val="28"/>
          <w:szCs w:val="28"/>
        </w:rPr>
        <w:t>furnizate</w:t>
      </w:r>
      <w:proofErr w:type="spellEnd"/>
      <w:r>
        <w:rPr>
          <w:rFonts w:asciiTheme="majorHAnsi" w:hAnsiTheme="majorHAnsi"/>
          <w:sz w:val="28"/>
          <w:szCs w:val="28"/>
        </w:rPr>
        <w:t xml:space="preserve"> </w:t>
      </w:r>
      <w:proofErr w:type="spellStart"/>
      <w:r>
        <w:rPr>
          <w:rFonts w:asciiTheme="majorHAnsi" w:hAnsiTheme="majorHAnsi"/>
          <w:sz w:val="28"/>
          <w:szCs w:val="28"/>
        </w:rPr>
        <w:t>vor</w:t>
      </w:r>
      <w:proofErr w:type="spellEnd"/>
      <w:r>
        <w:rPr>
          <w:rFonts w:asciiTheme="majorHAnsi" w:hAnsiTheme="majorHAnsi"/>
          <w:sz w:val="28"/>
          <w:szCs w:val="28"/>
        </w:rPr>
        <w:t xml:space="preserve"> </w:t>
      </w:r>
      <w:proofErr w:type="spellStart"/>
      <w:r>
        <w:rPr>
          <w:rFonts w:asciiTheme="majorHAnsi" w:hAnsiTheme="majorHAnsi"/>
          <w:sz w:val="28"/>
          <w:szCs w:val="28"/>
        </w:rPr>
        <w:t>fi</w:t>
      </w:r>
      <w:proofErr w:type="spellEnd"/>
      <w:r>
        <w:rPr>
          <w:rFonts w:asciiTheme="majorHAnsi" w:hAnsiTheme="majorHAnsi"/>
          <w:sz w:val="28"/>
          <w:szCs w:val="28"/>
        </w:rPr>
        <w:t xml:space="preserve"> </w:t>
      </w:r>
      <w:proofErr w:type="spellStart"/>
      <w:r>
        <w:rPr>
          <w:rFonts w:asciiTheme="majorHAnsi" w:hAnsiTheme="majorHAnsi"/>
          <w:sz w:val="28"/>
          <w:szCs w:val="28"/>
        </w:rPr>
        <w:t>tratate</w:t>
      </w:r>
      <w:proofErr w:type="spellEnd"/>
      <w:r>
        <w:rPr>
          <w:rFonts w:asciiTheme="majorHAnsi" w:hAnsiTheme="majorHAnsi"/>
          <w:sz w:val="28"/>
          <w:szCs w:val="28"/>
        </w:rPr>
        <w:t xml:space="preserve"> confidential, </w:t>
      </w:r>
      <w:proofErr w:type="spellStart"/>
      <w:r>
        <w:rPr>
          <w:rFonts w:asciiTheme="majorHAnsi" w:hAnsiTheme="majorHAnsi"/>
          <w:sz w:val="28"/>
          <w:szCs w:val="28"/>
        </w:rPr>
        <w:t>în</w:t>
      </w:r>
      <w:proofErr w:type="spellEnd"/>
      <w:r>
        <w:rPr>
          <w:rFonts w:asciiTheme="majorHAnsi" w:hAnsiTheme="majorHAnsi"/>
          <w:sz w:val="28"/>
          <w:szCs w:val="28"/>
        </w:rPr>
        <w:t xml:space="preserve"> </w:t>
      </w:r>
      <w:proofErr w:type="spellStart"/>
      <w:r>
        <w:rPr>
          <w:rFonts w:asciiTheme="majorHAnsi" w:hAnsiTheme="majorHAnsi"/>
          <w:sz w:val="28"/>
          <w:szCs w:val="28"/>
        </w:rPr>
        <w:t>conformitate</w:t>
      </w:r>
      <w:proofErr w:type="spellEnd"/>
      <w:r>
        <w:rPr>
          <w:rFonts w:asciiTheme="majorHAnsi" w:hAnsiTheme="majorHAnsi"/>
          <w:sz w:val="28"/>
          <w:szCs w:val="28"/>
        </w:rPr>
        <w:t xml:space="preserve"> cu </w:t>
      </w:r>
      <w:proofErr w:type="spellStart"/>
      <w:r>
        <w:rPr>
          <w:rFonts w:asciiTheme="majorHAnsi" w:hAnsiTheme="majorHAnsi"/>
          <w:sz w:val="28"/>
          <w:szCs w:val="28"/>
        </w:rPr>
        <w:t>prevederile</w:t>
      </w:r>
      <w:proofErr w:type="spellEnd"/>
      <w:r>
        <w:rPr>
          <w:rFonts w:asciiTheme="majorHAnsi" w:hAnsiTheme="majorHAnsi"/>
          <w:sz w:val="28"/>
          <w:szCs w:val="28"/>
        </w:rPr>
        <w:t xml:space="preserve"> </w:t>
      </w:r>
      <w:proofErr w:type="spellStart"/>
      <w:r>
        <w:rPr>
          <w:rFonts w:asciiTheme="majorHAnsi" w:hAnsiTheme="majorHAnsi"/>
          <w:sz w:val="28"/>
          <w:szCs w:val="28"/>
        </w:rPr>
        <w:t>Directivei</w:t>
      </w:r>
      <w:proofErr w:type="spellEnd"/>
      <w:r>
        <w:rPr>
          <w:rFonts w:asciiTheme="majorHAnsi" w:hAnsiTheme="majorHAnsi"/>
          <w:sz w:val="28"/>
          <w:szCs w:val="28"/>
        </w:rPr>
        <w:t xml:space="preserve"> 95/46/CE </w:t>
      </w:r>
      <w:proofErr w:type="spellStart"/>
      <w:r>
        <w:rPr>
          <w:rFonts w:asciiTheme="majorHAnsi" w:hAnsiTheme="majorHAnsi"/>
          <w:sz w:val="28"/>
          <w:szCs w:val="28"/>
        </w:rPr>
        <w:t>privind</w:t>
      </w:r>
      <w:proofErr w:type="spellEnd"/>
      <w:r>
        <w:rPr>
          <w:rFonts w:asciiTheme="majorHAnsi" w:hAnsiTheme="majorHAnsi"/>
          <w:sz w:val="28"/>
          <w:szCs w:val="28"/>
        </w:rPr>
        <w:t xml:space="preserve"> </w:t>
      </w:r>
      <w:proofErr w:type="spellStart"/>
      <w:r>
        <w:rPr>
          <w:rFonts w:asciiTheme="majorHAnsi" w:hAnsiTheme="majorHAnsi"/>
          <w:sz w:val="28"/>
          <w:szCs w:val="28"/>
        </w:rPr>
        <w:t>protecţia</w:t>
      </w:r>
      <w:proofErr w:type="spellEnd"/>
      <w:r>
        <w:rPr>
          <w:rFonts w:asciiTheme="majorHAnsi" w:hAnsiTheme="majorHAnsi"/>
          <w:sz w:val="28"/>
          <w:szCs w:val="28"/>
        </w:rPr>
        <w:t xml:space="preserve"> </w:t>
      </w:r>
      <w:proofErr w:type="spellStart"/>
      <w:r>
        <w:rPr>
          <w:rFonts w:asciiTheme="majorHAnsi" w:hAnsiTheme="majorHAnsi"/>
          <w:sz w:val="28"/>
          <w:szCs w:val="28"/>
        </w:rPr>
        <w:t>persoanelor</w:t>
      </w:r>
      <w:proofErr w:type="spellEnd"/>
      <w:r>
        <w:rPr>
          <w:rFonts w:asciiTheme="majorHAnsi" w:hAnsiTheme="majorHAnsi"/>
          <w:sz w:val="28"/>
          <w:szCs w:val="28"/>
        </w:rPr>
        <w:t xml:space="preserve"> </w:t>
      </w:r>
      <w:proofErr w:type="spellStart"/>
      <w:r>
        <w:rPr>
          <w:rFonts w:asciiTheme="majorHAnsi" w:hAnsiTheme="majorHAnsi"/>
          <w:sz w:val="28"/>
          <w:szCs w:val="28"/>
        </w:rPr>
        <w:t>fizice</w:t>
      </w:r>
      <w:proofErr w:type="spellEnd"/>
      <w:r>
        <w:rPr>
          <w:rFonts w:asciiTheme="majorHAnsi" w:hAnsiTheme="majorHAnsi"/>
          <w:sz w:val="28"/>
          <w:szCs w:val="28"/>
        </w:rPr>
        <w:t xml:space="preserve"> </w:t>
      </w:r>
      <w:proofErr w:type="spellStart"/>
      <w:r>
        <w:rPr>
          <w:rFonts w:asciiTheme="majorHAnsi" w:hAnsiTheme="majorHAnsi"/>
          <w:sz w:val="28"/>
          <w:szCs w:val="28"/>
        </w:rPr>
        <w:t>în</w:t>
      </w:r>
      <w:proofErr w:type="spellEnd"/>
      <w:r>
        <w:rPr>
          <w:rFonts w:asciiTheme="majorHAnsi" w:hAnsiTheme="majorHAnsi"/>
          <w:sz w:val="28"/>
          <w:szCs w:val="28"/>
        </w:rPr>
        <w:t xml:space="preserve"> </w:t>
      </w:r>
      <w:proofErr w:type="spellStart"/>
      <w:r>
        <w:rPr>
          <w:rFonts w:asciiTheme="majorHAnsi" w:hAnsiTheme="majorHAnsi"/>
          <w:sz w:val="28"/>
          <w:szCs w:val="28"/>
        </w:rPr>
        <w:t>ceea</w:t>
      </w:r>
      <w:proofErr w:type="spellEnd"/>
      <w:r>
        <w:rPr>
          <w:rFonts w:asciiTheme="majorHAnsi" w:hAnsiTheme="majorHAnsi"/>
          <w:sz w:val="28"/>
          <w:szCs w:val="28"/>
        </w:rPr>
        <w:t xml:space="preserve"> </w:t>
      </w:r>
      <w:proofErr w:type="spellStart"/>
      <w:proofErr w:type="gramStart"/>
      <w:r>
        <w:rPr>
          <w:rFonts w:asciiTheme="majorHAnsi" w:hAnsiTheme="majorHAnsi"/>
          <w:sz w:val="28"/>
          <w:szCs w:val="28"/>
        </w:rPr>
        <w:t>ce</w:t>
      </w:r>
      <w:proofErr w:type="spellEnd"/>
      <w:proofErr w:type="gramEnd"/>
      <w:r>
        <w:rPr>
          <w:rFonts w:asciiTheme="majorHAnsi" w:hAnsiTheme="majorHAnsi"/>
          <w:sz w:val="28"/>
          <w:szCs w:val="28"/>
        </w:rPr>
        <w:t xml:space="preserve"> </w:t>
      </w:r>
      <w:proofErr w:type="spellStart"/>
      <w:r>
        <w:rPr>
          <w:rFonts w:asciiTheme="majorHAnsi" w:hAnsiTheme="majorHAnsi"/>
          <w:sz w:val="28"/>
          <w:szCs w:val="28"/>
        </w:rPr>
        <w:t>priveşte</w:t>
      </w:r>
      <w:proofErr w:type="spellEnd"/>
      <w:r>
        <w:rPr>
          <w:rFonts w:asciiTheme="majorHAnsi" w:hAnsiTheme="majorHAnsi"/>
          <w:sz w:val="28"/>
          <w:szCs w:val="28"/>
        </w:rPr>
        <w:t xml:space="preserve"> </w:t>
      </w:r>
      <w:proofErr w:type="spellStart"/>
      <w:r>
        <w:rPr>
          <w:rFonts w:asciiTheme="majorHAnsi" w:hAnsiTheme="majorHAnsi"/>
          <w:sz w:val="28"/>
          <w:szCs w:val="28"/>
        </w:rPr>
        <w:t>prelucrarea</w:t>
      </w:r>
      <w:proofErr w:type="spellEnd"/>
      <w:r>
        <w:rPr>
          <w:rFonts w:asciiTheme="majorHAnsi" w:hAnsiTheme="majorHAnsi"/>
          <w:sz w:val="28"/>
          <w:szCs w:val="28"/>
        </w:rPr>
        <w:t xml:space="preserve"> </w:t>
      </w:r>
      <w:proofErr w:type="spellStart"/>
      <w:r>
        <w:rPr>
          <w:rFonts w:asciiTheme="majorHAnsi" w:hAnsiTheme="majorHAnsi"/>
          <w:sz w:val="28"/>
          <w:szCs w:val="28"/>
        </w:rPr>
        <w:t>datelor</w:t>
      </w:r>
      <w:proofErr w:type="spellEnd"/>
      <w:r>
        <w:rPr>
          <w:rFonts w:asciiTheme="majorHAnsi" w:hAnsiTheme="majorHAnsi"/>
          <w:sz w:val="28"/>
          <w:szCs w:val="28"/>
        </w:rPr>
        <w:t xml:space="preserve"> cu </w:t>
      </w:r>
      <w:proofErr w:type="spellStart"/>
      <w:r>
        <w:rPr>
          <w:rFonts w:asciiTheme="majorHAnsi" w:hAnsiTheme="majorHAnsi"/>
          <w:sz w:val="28"/>
          <w:szCs w:val="28"/>
        </w:rPr>
        <w:t>caracter</w:t>
      </w:r>
      <w:proofErr w:type="spellEnd"/>
      <w:r>
        <w:rPr>
          <w:rFonts w:asciiTheme="majorHAnsi" w:hAnsiTheme="majorHAnsi"/>
          <w:sz w:val="28"/>
          <w:szCs w:val="28"/>
        </w:rPr>
        <w:t xml:space="preserve"> personal </w:t>
      </w:r>
      <w:proofErr w:type="spellStart"/>
      <w:r>
        <w:rPr>
          <w:rFonts w:asciiTheme="majorHAnsi" w:hAnsiTheme="majorHAnsi"/>
          <w:sz w:val="28"/>
          <w:szCs w:val="28"/>
        </w:rPr>
        <w:t>şi</w:t>
      </w:r>
      <w:proofErr w:type="spellEnd"/>
      <w:r>
        <w:rPr>
          <w:rFonts w:asciiTheme="majorHAnsi" w:hAnsiTheme="majorHAnsi"/>
          <w:sz w:val="28"/>
          <w:szCs w:val="28"/>
        </w:rPr>
        <w:t xml:space="preserve"> </w:t>
      </w:r>
      <w:proofErr w:type="spellStart"/>
      <w:r>
        <w:rPr>
          <w:rFonts w:asciiTheme="majorHAnsi" w:hAnsiTheme="majorHAnsi"/>
          <w:sz w:val="28"/>
          <w:szCs w:val="28"/>
        </w:rPr>
        <w:t>libera</w:t>
      </w:r>
      <w:proofErr w:type="spellEnd"/>
      <w:r>
        <w:rPr>
          <w:rFonts w:asciiTheme="majorHAnsi" w:hAnsiTheme="majorHAnsi"/>
          <w:sz w:val="28"/>
          <w:szCs w:val="28"/>
        </w:rPr>
        <w:t xml:space="preserve"> </w:t>
      </w:r>
      <w:proofErr w:type="spellStart"/>
      <w:r>
        <w:rPr>
          <w:rFonts w:asciiTheme="majorHAnsi" w:hAnsiTheme="majorHAnsi"/>
          <w:sz w:val="28"/>
          <w:szCs w:val="28"/>
        </w:rPr>
        <w:t>circulaţie</w:t>
      </w:r>
      <w:proofErr w:type="spellEnd"/>
      <w:r>
        <w:rPr>
          <w:rFonts w:asciiTheme="majorHAnsi" w:hAnsiTheme="majorHAnsi"/>
          <w:sz w:val="28"/>
          <w:szCs w:val="28"/>
        </w:rPr>
        <w:t xml:space="preserve"> a </w:t>
      </w:r>
      <w:proofErr w:type="spellStart"/>
      <w:r>
        <w:rPr>
          <w:rFonts w:asciiTheme="majorHAnsi" w:hAnsiTheme="majorHAnsi"/>
          <w:sz w:val="28"/>
          <w:szCs w:val="28"/>
        </w:rPr>
        <w:t>acestor</w:t>
      </w:r>
      <w:proofErr w:type="spellEnd"/>
      <w:r>
        <w:rPr>
          <w:rFonts w:asciiTheme="majorHAnsi" w:hAnsiTheme="majorHAnsi"/>
          <w:sz w:val="28"/>
          <w:szCs w:val="28"/>
        </w:rPr>
        <w:t xml:space="preserve"> date, </w:t>
      </w:r>
      <w:proofErr w:type="spellStart"/>
      <w:r>
        <w:rPr>
          <w:rFonts w:asciiTheme="majorHAnsi" w:hAnsiTheme="majorHAnsi"/>
          <w:sz w:val="28"/>
          <w:szCs w:val="28"/>
        </w:rPr>
        <w:t>transpusă</w:t>
      </w:r>
      <w:proofErr w:type="spellEnd"/>
      <w:r>
        <w:rPr>
          <w:rFonts w:asciiTheme="majorHAnsi" w:hAnsiTheme="majorHAnsi"/>
          <w:sz w:val="28"/>
          <w:szCs w:val="28"/>
        </w:rPr>
        <w:t xml:space="preserve"> </w:t>
      </w:r>
      <w:proofErr w:type="spellStart"/>
      <w:r>
        <w:rPr>
          <w:rFonts w:asciiTheme="majorHAnsi" w:hAnsiTheme="majorHAnsi"/>
          <w:sz w:val="28"/>
          <w:szCs w:val="28"/>
        </w:rPr>
        <w:t>prin</w:t>
      </w:r>
      <w:proofErr w:type="spellEnd"/>
      <w:r>
        <w:rPr>
          <w:rFonts w:asciiTheme="majorHAnsi" w:hAnsiTheme="majorHAnsi"/>
          <w:sz w:val="28"/>
          <w:szCs w:val="28"/>
        </w:rPr>
        <w:t xml:space="preserve"> </w:t>
      </w:r>
      <w:proofErr w:type="spellStart"/>
      <w:r>
        <w:rPr>
          <w:rFonts w:asciiTheme="majorHAnsi" w:hAnsiTheme="majorHAnsi"/>
          <w:sz w:val="28"/>
          <w:szCs w:val="28"/>
        </w:rPr>
        <w:t>Legea</w:t>
      </w:r>
      <w:proofErr w:type="spellEnd"/>
      <w:r>
        <w:rPr>
          <w:rFonts w:asciiTheme="majorHAnsi" w:hAnsiTheme="majorHAnsi"/>
          <w:sz w:val="28"/>
          <w:szCs w:val="28"/>
        </w:rPr>
        <w:t xml:space="preserve"> nr. 677/2001 </w:t>
      </w:r>
      <w:proofErr w:type="spellStart"/>
      <w:r>
        <w:rPr>
          <w:rFonts w:asciiTheme="majorHAnsi" w:hAnsiTheme="majorHAnsi"/>
          <w:sz w:val="28"/>
          <w:szCs w:val="28"/>
        </w:rPr>
        <w:t>privind</w:t>
      </w:r>
      <w:proofErr w:type="spellEnd"/>
      <w:r>
        <w:rPr>
          <w:rFonts w:asciiTheme="majorHAnsi" w:hAnsiTheme="majorHAnsi"/>
          <w:sz w:val="28"/>
          <w:szCs w:val="28"/>
        </w:rPr>
        <w:t xml:space="preserve"> </w:t>
      </w:r>
      <w:proofErr w:type="spellStart"/>
      <w:r>
        <w:rPr>
          <w:rFonts w:asciiTheme="majorHAnsi" w:hAnsiTheme="majorHAnsi"/>
          <w:sz w:val="28"/>
          <w:szCs w:val="28"/>
        </w:rPr>
        <w:t>protecţia</w:t>
      </w:r>
      <w:proofErr w:type="spellEnd"/>
      <w:r>
        <w:rPr>
          <w:rFonts w:asciiTheme="majorHAnsi" w:hAnsiTheme="majorHAnsi"/>
          <w:sz w:val="28"/>
          <w:szCs w:val="28"/>
        </w:rPr>
        <w:t xml:space="preserve"> </w:t>
      </w:r>
      <w:proofErr w:type="spellStart"/>
      <w:r>
        <w:rPr>
          <w:rFonts w:asciiTheme="majorHAnsi" w:hAnsiTheme="majorHAnsi"/>
          <w:sz w:val="28"/>
          <w:szCs w:val="28"/>
        </w:rPr>
        <w:t>persoanelor</w:t>
      </w:r>
      <w:proofErr w:type="spellEnd"/>
      <w:r>
        <w:rPr>
          <w:rFonts w:asciiTheme="majorHAnsi" w:hAnsiTheme="majorHAnsi"/>
          <w:sz w:val="28"/>
          <w:szCs w:val="28"/>
        </w:rPr>
        <w:t xml:space="preserve"> cu </w:t>
      </w:r>
      <w:proofErr w:type="spellStart"/>
      <w:r>
        <w:rPr>
          <w:rFonts w:asciiTheme="majorHAnsi" w:hAnsiTheme="majorHAnsi"/>
          <w:sz w:val="28"/>
          <w:szCs w:val="28"/>
        </w:rPr>
        <w:t>privire</w:t>
      </w:r>
      <w:proofErr w:type="spellEnd"/>
      <w:r>
        <w:rPr>
          <w:rFonts w:asciiTheme="majorHAnsi" w:hAnsiTheme="majorHAnsi"/>
          <w:sz w:val="28"/>
          <w:szCs w:val="28"/>
        </w:rPr>
        <w:t xml:space="preserve"> la </w:t>
      </w:r>
      <w:proofErr w:type="spellStart"/>
      <w:r>
        <w:rPr>
          <w:rFonts w:asciiTheme="majorHAnsi" w:hAnsiTheme="majorHAnsi"/>
          <w:sz w:val="28"/>
          <w:szCs w:val="28"/>
        </w:rPr>
        <w:t>prelucrarea</w:t>
      </w:r>
      <w:proofErr w:type="spellEnd"/>
      <w:r>
        <w:rPr>
          <w:rFonts w:asciiTheme="majorHAnsi" w:hAnsiTheme="majorHAnsi"/>
          <w:sz w:val="28"/>
          <w:szCs w:val="28"/>
        </w:rPr>
        <w:t xml:space="preserve"> </w:t>
      </w:r>
      <w:proofErr w:type="spellStart"/>
      <w:r>
        <w:rPr>
          <w:rFonts w:asciiTheme="majorHAnsi" w:hAnsiTheme="majorHAnsi"/>
          <w:sz w:val="28"/>
          <w:szCs w:val="28"/>
        </w:rPr>
        <w:t>datelor</w:t>
      </w:r>
      <w:proofErr w:type="spellEnd"/>
      <w:r>
        <w:rPr>
          <w:rFonts w:asciiTheme="majorHAnsi" w:hAnsiTheme="majorHAnsi"/>
          <w:sz w:val="28"/>
          <w:szCs w:val="28"/>
        </w:rPr>
        <w:t xml:space="preserve"> </w:t>
      </w:r>
      <w:proofErr w:type="spellStart"/>
      <w:r>
        <w:rPr>
          <w:rFonts w:asciiTheme="majorHAnsi" w:hAnsiTheme="majorHAnsi"/>
          <w:sz w:val="28"/>
          <w:szCs w:val="28"/>
        </w:rPr>
        <w:t>şi</w:t>
      </w:r>
      <w:proofErr w:type="spellEnd"/>
      <w:r>
        <w:rPr>
          <w:rFonts w:asciiTheme="majorHAnsi" w:hAnsiTheme="majorHAnsi"/>
          <w:sz w:val="28"/>
          <w:szCs w:val="28"/>
        </w:rPr>
        <w:t xml:space="preserve"> </w:t>
      </w:r>
      <w:proofErr w:type="spellStart"/>
      <w:r>
        <w:rPr>
          <w:rFonts w:asciiTheme="majorHAnsi" w:hAnsiTheme="majorHAnsi"/>
          <w:sz w:val="28"/>
          <w:szCs w:val="28"/>
        </w:rPr>
        <w:t>libera</w:t>
      </w:r>
      <w:proofErr w:type="spellEnd"/>
      <w:r>
        <w:rPr>
          <w:rFonts w:asciiTheme="majorHAnsi" w:hAnsiTheme="majorHAnsi"/>
          <w:sz w:val="28"/>
          <w:szCs w:val="28"/>
        </w:rPr>
        <w:t xml:space="preserve"> </w:t>
      </w:r>
      <w:proofErr w:type="spellStart"/>
      <w:r>
        <w:rPr>
          <w:rFonts w:asciiTheme="majorHAnsi" w:hAnsiTheme="majorHAnsi"/>
          <w:sz w:val="28"/>
          <w:szCs w:val="28"/>
        </w:rPr>
        <w:t>circulaţie</w:t>
      </w:r>
      <w:proofErr w:type="spellEnd"/>
      <w:r w:rsidR="00FE5B23">
        <w:rPr>
          <w:rFonts w:asciiTheme="majorHAnsi" w:hAnsiTheme="majorHAnsi"/>
          <w:sz w:val="28"/>
          <w:szCs w:val="28"/>
        </w:rPr>
        <w:t xml:space="preserve"> a </w:t>
      </w:r>
      <w:proofErr w:type="spellStart"/>
      <w:r w:rsidR="00FE5B23">
        <w:rPr>
          <w:rFonts w:asciiTheme="majorHAnsi" w:hAnsiTheme="majorHAnsi"/>
          <w:sz w:val="28"/>
          <w:szCs w:val="28"/>
        </w:rPr>
        <w:t>acestor</w:t>
      </w:r>
      <w:proofErr w:type="spellEnd"/>
      <w:r w:rsidR="00FE5B23">
        <w:rPr>
          <w:rFonts w:asciiTheme="majorHAnsi" w:hAnsiTheme="majorHAnsi"/>
          <w:sz w:val="28"/>
          <w:szCs w:val="28"/>
        </w:rPr>
        <w:t xml:space="preserve"> date, cu </w:t>
      </w:r>
      <w:proofErr w:type="spellStart"/>
      <w:r w:rsidR="00FE5B23">
        <w:rPr>
          <w:rFonts w:asciiTheme="majorHAnsi" w:hAnsiTheme="majorHAnsi"/>
          <w:sz w:val="28"/>
          <w:szCs w:val="28"/>
        </w:rPr>
        <w:t>modificările</w:t>
      </w:r>
      <w:proofErr w:type="spellEnd"/>
      <w:r w:rsidR="00FE5B23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FE5B23">
        <w:rPr>
          <w:rFonts w:asciiTheme="majorHAnsi" w:hAnsiTheme="majorHAnsi"/>
          <w:sz w:val="28"/>
          <w:szCs w:val="28"/>
        </w:rPr>
        <w:t>şi</w:t>
      </w:r>
      <w:proofErr w:type="spellEnd"/>
      <w:r w:rsidR="00FE5B23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FE5B23">
        <w:rPr>
          <w:rFonts w:asciiTheme="majorHAnsi" w:hAnsiTheme="majorHAnsi"/>
          <w:sz w:val="28"/>
          <w:szCs w:val="28"/>
        </w:rPr>
        <w:t>completările</w:t>
      </w:r>
      <w:proofErr w:type="spellEnd"/>
      <w:r w:rsidR="00FE5B23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FE5B23">
        <w:rPr>
          <w:rFonts w:asciiTheme="majorHAnsi" w:hAnsiTheme="majorHAnsi"/>
          <w:sz w:val="28"/>
          <w:szCs w:val="28"/>
        </w:rPr>
        <w:t>ulterioare</w:t>
      </w:r>
      <w:proofErr w:type="spellEnd"/>
      <w:r w:rsidR="00FE5B23">
        <w:rPr>
          <w:rFonts w:asciiTheme="majorHAnsi" w:hAnsiTheme="majorHAnsi"/>
          <w:sz w:val="28"/>
          <w:szCs w:val="28"/>
        </w:rPr>
        <w:t xml:space="preserve">, </w:t>
      </w:r>
      <w:proofErr w:type="spellStart"/>
      <w:r w:rsidR="00FE5B23">
        <w:rPr>
          <w:rFonts w:asciiTheme="majorHAnsi" w:hAnsiTheme="majorHAnsi"/>
          <w:sz w:val="28"/>
          <w:szCs w:val="28"/>
        </w:rPr>
        <w:t>precum</w:t>
      </w:r>
      <w:proofErr w:type="spellEnd"/>
      <w:r w:rsidR="00FE5B23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FE5B23">
        <w:rPr>
          <w:rFonts w:asciiTheme="majorHAnsi" w:hAnsiTheme="majorHAnsi"/>
          <w:sz w:val="28"/>
          <w:szCs w:val="28"/>
        </w:rPr>
        <w:t>şi</w:t>
      </w:r>
      <w:proofErr w:type="spellEnd"/>
      <w:r w:rsidR="00FE5B23">
        <w:rPr>
          <w:rFonts w:asciiTheme="majorHAnsi" w:hAnsiTheme="majorHAnsi"/>
          <w:sz w:val="28"/>
          <w:szCs w:val="28"/>
        </w:rPr>
        <w:t xml:space="preserve"> cu </w:t>
      </w:r>
      <w:proofErr w:type="spellStart"/>
      <w:r w:rsidR="00FE5B23">
        <w:rPr>
          <w:rFonts w:asciiTheme="majorHAnsi" w:hAnsiTheme="majorHAnsi"/>
          <w:sz w:val="28"/>
          <w:szCs w:val="28"/>
        </w:rPr>
        <w:t>prevederile</w:t>
      </w:r>
      <w:proofErr w:type="spellEnd"/>
      <w:r w:rsidR="00FE5B23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FE5B23">
        <w:rPr>
          <w:rFonts w:asciiTheme="majorHAnsi" w:hAnsiTheme="majorHAnsi"/>
          <w:sz w:val="28"/>
          <w:szCs w:val="28"/>
        </w:rPr>
        <w:t>Directivei</w:t>
      </w:r>
      <w:proofErr w:type="spellEnd"/>
      <w:r w:rsidR="00FE5B23">
        <w:rPr>
          <w:rFonts w:asciiTheme="majorHAnsi" w:hAnsiTheme="majorHAnsi"/>
          <w:sz w:val="28"/>
          <w:szCs w:val="28"/>
        </w:rPr>
        <w:t xml:space="preserve"> 2002/58/CE </w:t>
      </w:r>
      <w:proofErr w:type="spellStart"/>
      <w:r w:rsidR="00FE5B23">
        <w:rPr>
          <w:rFonts w:asciiTheme="majorHAnsi" w:hAnsiTheme="majorHAnsi"/>
          <w:sz w:val="28"/>
          <w:szCs w:val="28"/>
        </w:rPr>
        <w:t>privind</w:t>
      </w:r>
      <w:proofErr w:type="spellEnd"/>
      <w:r w:rsidR="00FE5B23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FE5B23">
        <w:rPr>
          <w:rFonts w:asciiTheme="majorHAnsi" w:hAnsiTheme="majorHAnsi"/>
          <w:sz w:val="28"/>
          <w:szCs w:val="28"/>
        </w:rPr>
        <w:t>prelucrarea</w:t>
      </w:r>
      <w:proofErr w:type="spellEnd"/>
      <w:r w:rsidR="00FE5B23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FE5B23">
        <w:rPr>
          <w:rFonts w:asciiTheme="majorHAnsi" w:hAnsiTheme="majorHAnsi"/>
          <w:sz w:val="28"/>
          <w:szCs w:val="28"/>
        </w:rPr>
        <w:t>datelor</w:t>
      </w:r>
      <w:proofErr w:type="spellEnd"/>
      <w:r w:rsidR="00FE5B23">
        <w:rPr>
          <w:rFonts w:asciiTheme="majorHAnsi" w:hAnsiTheme="majorHAnsi"/>
          <w:sz w:val="28"/>
          <w:szCs w:val="28"/>
        </w:rPr>
        <w:t xml:space="preserve"> cu </w:t>
      </w:r>
      <w:proofErr w:type="spellStart"/>
      <w:r w:rsidR="00FE5B23">
        <w:rPr>
          <w:rFonts w:asciiTheme="majorHAnsi" w:hAnsiTheme="majorHAnsi"/>
          <w:sz w:val="28"/>
          <w:szCs w:val="28"/>
        </w:rPr>
        <w:t>caracter</w:t>
      </w:r>
      <w:proofErr w:type="spellEnd"/>
      <w:r w:rsidR="00FE5B23">
        <w:rPr>
          <w:rFonts w:asciiTheme="majorHAnsi" w:hAnsiTheme="majorHAnsi"/>
          <w:sz w:val="28"/>
          <w:szCs w:val="28"/>
        </w:rPr>
        <w:t xml:space="preserve"> personal. </w:t>
      </w:r>
    </w:p>
    <w:p w:rsidR="001158E8" w:rsidRPr="001158E8" w:rsidRDefault="001158E8" w:rsidP="001158E8">
      <w:pPr>
        <w:rPr>
          <w:rFonts w:asciiTheme="majorHAnsi" w:hAnsiTheme="majorHAnsi"/>
          <w:sz w:val="28"/>
          <w:szCs w:val="28"/>
        </w:rPr>
      </w:pPr>
    </w:p>
    <w:p w:rsidR="001158E8" w:rsidRPr="001158E8" w:rsidRDefault="001158E8" w:rsidP="001158E8">
      <w:pPr>
        <w:rPr>
          <w:rFonts w:asciiTheme="majorHAnsi" w:hAnsiTheme="majorHAnsi"/>
          <w:sz w:val="28"/>
          <w:szCs w:val="28"/>
        </w:rPr>
      </w:pPr>
    </w:p>
    <w:p w:rsidR="001158E8" w:rsidRDefault="001158E8" w:rsidP="001158E8">
      <w:pPr>
        <w:rPr>
          <w:rFonts w:asciiTheme="majorHAnsi" w:hAnsiTheme="majorHAnsi"/>
          <w:sz w:val="28"/>
          <w:szCs w:val="28"/>
        </w:rPr>
      </w:pPr>
    </w:p>
    <w:p w:rsidR="00B206BD" w:rsidRPr="001158E8" w:rsidRDefault="001158E8" w:rsidP="001158E8">
      <w:pPr>
        <w:tabs>
          <w:tab w:val="left" w:pos="6624"/>
        </w:tabs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DATA</w:t>
      </w:r>
      <w:r>
        <w:rPr>
          <w:rFonts w:asciiTheme="majorHAnsi" w:hAnsiTheme="majorHAnsi"/>
          <w:sz w:val="28"/>
          <w:szCs w:val="28"/>
        </w:rPr>
        <w:tab/>
        <w:t>SEMNĂTURA</w:t>
      </w:r>
    </w:p>
    <w:sectPr w:rsidR="00B206BD" w:rsidRPr="001158E8" w:rsidSect="008D60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16"/>
  <w:proofState w:spelling="clean" w:grammar="clean"/>
  <w:defaultTabStop w:val="720"/>
  <w:hyphenationZone w:val="425"/>
  <w:characterSpacingControl w:val="doNotCompress"/>
  <w:compat/>
  <w:rsids>
    <w:rsidRoot w:val="007477D0"/>
    <w:rsid w:val="001158E8"/>
    <w:rsid w:val="003F2567"/>
    <w:rsid w:val="00473EEB"/>
    <w:rsid w:val="00654EDA"/>
    <w:rsid w:val="007477D0"/>
    <w:rsid w:val="008051E5"/>
    <w:rsid w:val="008D602A"/>
    <w:rsid w:val="00B206BD"/>
    <w:rsid w:val="00D6270B"/>
    <w:rsid w:val="00FE5B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60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Unitate Scolara</Company>
  <LinksUpToDate>false</LinksUpToDate>
  <CharactersWithSpaces>1088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RAMONA</dc:creator>
  <cp:lastModifiedBy>lenovo</cp:lastModifiedBy>
  <cp:revision>4</cp:revision>
  <cp:lastPrinted>2023-09-13T10:50:00Z</cp:lastPrinted>
  <dcterms:created xsi:type="dcterms:W3CDTF">2023-09-13T10:48:00Z</dcterms:created>
  <dcterms:modified xsi:type="dcterms:W3CDTF">2023-09-13T10:50:00Z</dcterms:modified>
</cp:coreProperties>
</file>